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E9" w:rsidRPr="00573401" w:rsidRDefault="00C45EE9" w:rsidP="00C45EE9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PROIECT   de DECIZIE  nr. 2/0</w:t>
      </w:r>
      <w:r w:rsidR="00372E8D">
        <w:rPr>
          <w:rFonts w:ascii="Times New Roman" w:hAnsi="Times New Roman" w:cs="Times New Roman"/>
          <w:b/>
        </w:rPr>
        <w:t>5</w:t>
      </w:r>
      <w:bookmarkStart w:id="0" w:name="_GoBack"/>
      <w:bookmarkEnd w:id="0"/>
    </w:p>
    <w:p w:rsidR="00C45EE9" w:rsidRPr="00573401" w:rsidRDefault="00C45EE9" w:rsidP="00C45EE9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din   07 iunie  2024</w:t>
      </w:r>
    </w:p>
    <w:p w:rsidR="00C45EE9" w:rsidRDefault="00C45EE9" w:rsidP="00C45EE9"/>
    <w:p w:rsidR="00AA1C86" w:rsidRPr="00F76783" w:rsidRDefault="00AA1C86" w:rsidP="00AA1C86">
      <w:pPr>
        <w:spacing w:after="0"/>
        <w:rPr>
          <w:rFonts w:eastAsia="Calibri"/>
          <w:i/>
        </w:rPr>
      </w:pPr>
      <w:r w:rsidRPr="00F76783">
        <w:rPr>
          <w:rFonts w:eastAsia="Calibri"/>
          <w:i/>
        </w:rPr>
        <w:t xml:space="preserve">Cu privire la corectarea erorilor comise </w:t>
      </w:r>
    </w:p>
    <w:p w:rsidR="00AA1C86" w:rsidRPr="00F76783" w:rsidRDefault="00AA1C86" w:rsidP="00AA1C86">
      <w:pPr>
        <w:spacing w:after="0"/>
        <w:rPr>
          <w:rFonts w:eastAsia="Calibri"/>
          <w:i/>
        </w:rPr>
      </w:pPr>
      <w:r w:rsidRPr="00F76783">
        <w:rPr>
          <w:rFonts w:eastAsia="Calibri"/>
          <w:i/>
        </w:rPr>
        <w:t xml:space="preserve"> în  procesul transmiterii în proprietate a terenurilor</w:t>
      </w:r>
    </w:p>
    <w:p w:rsidR="00AA1C86" w:rsidRPr="00F76783" w:rsidRDefault="00AA1C86" w:rsidP="00AA1C86">
      <w:pPr>
        <w:tabs>
          <w:tab w:val="left" w:pos="0"/>
        </w:tabs>
        <w:rPr>
          <w:lang w:val="en-US"/>
        </w:rPr>
      </w:pPr>
    </w:p>
    <w:p w:rsidR="00AA1C86" w:rsidRPr="00F76783" w:rsidRDefault="00AA1C86" w:rsidP="00AA1C86">
      <w:pPr>
        <w:tabs>
          <w:tab w:val="left" w:pos="0"/>
        </w:tabs>
        <w:rPr>
          <w:lang w:val="en-US"/>
        </w:rPr>
      </w:pPr>
      <w:proofErr w:type="spellStart"/>
      <w:proofErr w:type="gramStart"/>
      <w:r w:rsidRPr="00F76783">
        <w:rPr>
          <w:lang w:val="en-US"/>
        </w:rPr>
        <w:t>Având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vedere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cererea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depusă</w:t>
      </w:r>
      <w:proofErr w:type="spellEnd"/>
      <w:r w:rsidRPr="00F76783">
        <w:rPr>
          <w:lang w:val="en-US"/>
        </w:rPr>
        <w:t xml:space="preserve"> de </w:t>
      </w:r>
      <w:proofErr w:type="spellStart"/>
      <w:r w:rsidRPr="00F76783">
        <w:rPr>
          <w:lang w:val="en-US"/>
        </w:rPr>
        <w:t>către</w:t>
      </w:r>
      <w:proofErr w:type="spellEnd"/>
      <w:r w:rsidRPr="00F76783">
        <w:rPr>
          <w:lang w:val="en-US"/>
        </w:rPr>
        <w:t xml:space="preserve"> cet. </w:t>
      </w:r>
      <w:proofErr w:type="spellStart"/>
      <w:r w:rsidRPr="00F76783">
        <w:rPr>
          <w:lang w:val="en-US"/>
        </w:rPr>
        <w:t>Crețu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Antonina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înregistrată</w:t>
      </w:r>
      <w:proofErr w:type="spellEnd"/>
      <w:r w:rsidRPr="00F76783">
        <w:rPr>
          <w:lang w:val="en-US"/>
        </w:rPr>
        <w:t xml:space="preserve"> cu nr.</w:t>
      </w:r>
      <w:proofErr w:type="gramEnd"/>
      <w:r w:rsidRPr="00F76783">
        <w:rPr>
          <w:lang w:val="en-US"/>
        </w:rPr>
        <w:t xml:space="preserve"> 10 din 16.05.2024 cu </w:t>
      </w:r>
      <w:proofErr w:type="spellStart"/>
      <w:r w:rsidRPr="00F76783">
        <w:rPr>
          <w:lang w:val="en-US"/>
        </w:rPr>
        <w:t>privire</w:t>
      </w:r>
      <w:proofErr w:type="spellEnd"/>
      <w:r w:rsidRPr="00F76783">
        <w:rPr>
          <w:lang w:val="en-US"/>
        </w:rPr>
        <w:t xml:space="preserve"> la </w:t>
      </w:r>
      <w:proofErr w:type="spellStart"/>
      <w:r w:rsidRPr="00F76783">
        <w:rPr>
          <w:lang w:val="en-US"/>
        </w:rPr>
        <w:t>corectarea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erorii</w:t>
      </w:r>
      <w:proofErr w:type="spellEnd"/>
      <w:r w:rsidRPr="00F76783">
        <w:rPr>
          <w:lang w:val="en-US"/>
        </w:rPr>
        <w:t xml:space="preserve"> de </w:t>
      </w:r>
      <w:proofErr w:type="spellStart"/>
      <w:r w:rsidRPr="00F76783">
        <w:rPr>
          <w:lang w:val="en-US"/>
        </w:rPr>
        <w:t>indetificare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admise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procesu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atribuirii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proprietate</w:t>
      </w:r>
      <w:proofErr w:type="spellEnd"/>
      <w:r w:rsidRPr="00F76783">
        <w:rPr>
          <w:lang w:val="en-US"/>
        </w:rPr>
        <w:t xml:space="preserve"> a </w:t>
      </w:r>
      <w:proofErr w:type="spellStart"/>
      <w:r w:rsidRPr="00F76783">
        <w:rPr>
          <w:lang w:val="en-US"/>
        </w:rPr>
        <w:t>terenurilor</w:t>
      </w:r>
      <w:proofErr w:type="spellEnd"/>
      <w:r w:rsidRPr="00F76783">
        <w:rPr>
          <w:lang w:val="en-US"/>
        </w:rPr>
        <w:t>.</w:t>
      </w:r>
    </w:p>
    <w:p w:rsidR="00AA1C86" w:rsidRPr="00F76783" w:rsidRDefault="00AA1C86" w:rsidP="00AA1C86">
      <w:pPr>
        <w:tabs>
          <w:tab w:val="left" w:pos="0"/>
        </w:tabs>
        <w:rPr>
          <w:lang w:val="en-US"/>
        </w:rPr>
      </w:pPr>
    </w:p>
    <w:p w:rsidR="00AA1C86" w:rsidRPr="00F76783" w:rsidRDefault="00AA1C86" w:rsidP="00AA1C86">
      <w:pPr>
        <w:tabs>
          <w:tab w:val="left" w:pos="0"/>
        </w:tabs>
      </w:pPr>
      <w:r w:rsidRPr="00F76783">
        <w:rPr>
          <w:lang w:val="en-US"/>
        </w:rPr>
        <w:t xml:space="preserve">In </w:t>
      </w:r>
      <w:proofErr w:type="spellStart"/>
      <w:r w:rsidRPr="00F76783">
        <w:rPr>
          <w:lang w:val="en-US"/>
        </w:rPr>
        <w:t>baza</w:t>
      </w:r>
      <w:proofErr w:type="spellEnd"/>
      <w:r w:rsidRPr="00F76783">
        <w:rPr>
          <w:lang w:val="en-US"/>
        </w:rPr>
        <w:t xml:space="preserve"> art.14, al</w:t>
      </w:r>
      <w:proofErr w:type="gramStart"/>
      <w:r w:rsidRPr="00F76783">
        <w:rPr>
          <w:lang w:val="en-US"/>
        </w:rPr>
        <w:t>.(</w:t>
      </w:r>
      <w:proofErr w:type="gramEnd"/>
      <w:r w:rsidRPr="00F76783">
        <w:rPr>
          <w:lang w:val="en-US"/>
        </w:rPr>
        <w:t xml:space="preserve">2), </w:t>
      </w:r>
      <w:proofErr w:type="spellStart"/>
      <w:r w:rsidRPr="00F76783">
        <w:rPr>
          <w:lang w:val="en-US"/>
        </w:rPr>
        <w:t>lit.b</w:t>
      </w:r>
      <w:proofErr w:type="spellEnd"/>
      <w:r w:rsidRPr="00F76783">
        <w:rPr>
          <w:lang w:val="en-US"/>
        </w:rPr>
        <w:t xml:space="preserve">), </w:t>
      </w:r>
      <w:proofErr w:type="spellStart"/>
      <w:r w:rsidRPr="00F76783">
        <w:rPr>
          <w:lang w:val="en-US"/>
        </w:rPr>
        <w:t>lit.e</w:t>
      </w:r>
      <w:proofErr w:type="spellEnd"/>
      <w:r w:rsidRPr="00F76783">
        <w:rPr>
          <w:lang w:val="en-US"/>
        </w:rPr>
        <w:t xml:space="preserve">), </w:t>
      </w:r>
      <w:proofErr w:type="spellStart"/>
      <w:r w:rsidRPr="00F76783">
        <w:rPr>
          <w:lang w:val="en-US"/>
        </w:rPr>
        <w:t>lit.o</w:t>
      </w:r>
      <w:proofErr w:type="spellEnd"/>
      <w:r w:rsidRPr="00F76783">
        <w:rPr>
          <w:lang w:val="en-US"/>
        </w:rPr>
        <w:t xml:space="preserve">) din </w:t>
      </w:r>
      <w:proofErr w:type="spellStart"/>
      <w:r w:rsidRPr="00F76783">
        <w:rPr>
          <w:lang w:val="en-US"/>
        </w:rPr>
        <w:t>Legea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privind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administrația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publică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locală</w:t>
      </w:r>
      <w:proofErr w:type="spellEnd"/>
      <w:r w:rsidRPr="00F76783">
        <w:rPr>
          <w:lang w:val="en-US"/>
        </w:rPr>
        <w:t xml:space="preserve"> nr. 436 -XVI din 28.12.2006,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conformitate</w:t>
      </w:r>
      <w:proofErr w:type="spellEnd"/>
      <w:r w:rsidRPr="00F76783">
        <w:rPr>
          <w:lang w:val="en-US"/>
        </w:rPr>
        <w:t xml:space="preserve"> cu art.38; 55</w:t>
      </w:r>
      <w:r w:rsidRPr="00F76783">
        <w:rPr>
          <w:vertAlign w:val="superscript"/>
          <w:lang w:val="en-US"/>
        </w:rPr>
        <w:t>1</w:t>
      </w:r>
      <w:r w:rsidRPr="00F76783">
        <w:rPr>
          <w:lang w:val="en-US"/>
        </w:rPr>
        <w:t xml:space="preserve"> lit</w:t>
      </w:r>
      <w:proofErr w:type="gramStart"/>
      <w:r w:rsidRPr="00F76783">
        <w:rPr>
          <w:lang w:val="en-US"/>
        </w:rPr>
        <w:t>.(</w:t>
      </w:r>
      <w:proofErr w:type="gramEnd"/>
      <w:r w:rsidRPr="00F76783">
        <w:rPr>
          <w:lang w:val="en-US"/>
        </w:rPr>
        <w:t xml:space="preserve">c) al </w:t>
      </w:r>
      <w:proofErr w:type="spellStart"/>
      <w:r w:rsidRPr="00F76783">
        <w:rPr>
          <w:lang w:val="en-US"/>
        </w:rPr>
        <w:t>Legii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Cadastrului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Bunurilor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Imobile</w:t>
      </w:r>
      <w:proofErr w:type="spellEnd"/>
      <w:r w:rsidRPr="00F76783">
        <w:rPr>
          <w:lang w:val="en-US"/>
        </w:rPr>
        <w:t xml:space="preserve"> nr. </w:t>
      </w:r>
      <w:proofErr w:type="gramStart"/>
      <w:r w:rsidRPr="00F76783">
        <w:rPr>
          <w:lang w:val="en-US"/>
        </w:rPr>
        <w:t xml:space="preserve">1543/1998 cu </w:t>
      </w:r>
      <w:proofErr w:type="spellStart"/>
      <w:r w:rsidRPr="00F76783">
        <w:rPr>
          <w:lang w:val="en-US"/>
        </w:rPr>
        <w:t>modificări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și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complectări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aprobate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prin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legea</w:t>
      </w:r>
      <w:proofErr w:type="spellEnd"/>
      <w:r w:rsidRPr="00F76783">
        <w:rPr>
          <w:lang w:val="en-US"/>
        </w:rPr>
        <w:t xml:space="preserve"> nr.</w:t>
      </w:r>
      <w:proofErr w:type="gramEnd"/>
      <w:r w:rsidRPr="00F76783">
        <w:rPr>
          <w:lang w:val="en-US"/>
        </w:rPr>
        <w:t xml:space="preserve"> </w:t>
      </w:r>
      <w:proofErr w:type="gramStart"/>
      <w:r w:rsidRPr="00F76783">
        <w:rPr>
          <w:lang w:val="en-US"/>
        </w:rPr>
        <w:t xml:space="preserve">120/05.07.2018 la </w:t>
      </w:r>
      <w:proofErr w:type="spellStart"/>
      <w:r w:rsidRPr="00F76783">
        <w:rPr>
          <w:lang w:val="en-US"/>
        </w:rPr>
        <w:t>Legea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dată</w:t>
      </w:r>
      <w:proofErr w:type="spellEnd"/>
      <w:r w:rsidRPr="00F76783">
        <w:rPr>
          <w:lang w:val="en-US"/>
        </w:rPr>
        <w:t>, art.</w:t>
      </w:r>
      <w:proofErr w:type="gramEnd"/>
      <w:r w:rsidRPr="00F76783">
        <w:rPr>
          <w:lang w:val="en-US"/>
        </w:rPr>
        <w:t xml:space="preserve"> 10 </w:t>
      </w:r>
      <w:proofErr w:type="spellStart"/>
      <w:r w:rsidRPr="00F76783">
        <w:rPr>
          <w:lang w:val="en-US"/>
        </w:rPr>
        <w:t>Codul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funciar</w:t>
      </w:r>
      <w:proofErr w:type="spellEnd"/>
      <w:r w:rsidRPr="00F76783">
        <w:rPr>
          <w:lang w:val="en-US"/>
        </w:rPr>
        <w:t xml:space="preserve"> al </w:t>
      </w:r>
      <w:proofErr w:type="spellStart"/>
      <w:proofErr w:type="gramStart"/>
      <w:r w:rsidRPr="00F76783">
        <w:rPr>
          <w:lang w:val="en-US"/>
        </w:rPr>
        <w:t>Republicii</w:t>
      </w:r>
      <w:proofErr w:type="spellEnd"/>
      <w:r w:rsidRPr="00F76783">
        <w:rPr>
          <w:lang w:val="en-US"/>
        </w:rPr>
        <w:t xml:space="preserve">  Moldova</w:t>
      </w:r>
      <w:proofErr w:type="gramEnd"/>
      <w:r w:rsidRPr="00F76783">
        <w:rPr>
          <w:lang w:val="en-US"/>
        </w:rPr>
        <w:t xml:space="preserve"> nr. 828-XII din 05.12.1991, cu </w:t>
      </w:r>
      <w:proofErr w:type="spellStart"/>
      <w:r w:rsidRPr="00F76783">
        <w:rPr>
          <w:lang w:val="en-US"/>
        </w:rPr>
        <w:t>modificările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și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completările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ulterioare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Regulamentul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privind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modul</w:t>
      </w:r>
      <w:proofErr w:type="spellEnd"/>
      <w:r w:rsidRPr="00F76783">
        <w:rPr>
          <w:lang w:val="en-US"/>
        </w:rPr>
        <w:t xml:space="preserve"> de </w:t>
      </w:r>
      <w:proofErr w:type="spellStart"/>
      <w:r w:rsidRPr="00F76783">
        <w:rPr>
          <w:lang w:val="en-US"/>
        </w:rPr>
        <w:t>corectare</w:t>
      </w:r>
      <w:proofErr w:type="spellEnd"/>
      <w:r w:rsidRPr="00F76783">
        <w:rPr>
          <w:lang w:val="en-US"/>
        </w:rPr>
        <w:t xml:space="preserve"> a </w:t>
      </w:r>
      <w:proofErr w:type="spellStart"/>
      <w:r w:rsidRPr="00F76783">
        <w:rPr>
          <w:lang w:val="en-US"/>
        </w:rPr>
        <w:t>erorilor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comise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procesul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atribuirii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proprietate</w:t>
      </w:r>
      <w:proofErr w:type="spellEnd"/>
      <w:r w:rsidRPr="00F76783">
        <w:rPr>
          <w:lang w:val="en-US"/>
        </w:rPr>
        <w:t xml:space="preserve"> a </w:t>
      </w:r>
      <w:proofErr w:type="spellStart"/>
      <w:r w:rsidRPr="00F76783">
        <w:rPr>
          <w:lang w:val="en-US"/>
        </w:rPr>
        <w:t>terenurilor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aprobatprin</w:t>
      </w:r>
      <w:proofErr w:type="spellEnd"/>
      <w:r w:rsidRPr="00F76783">
        <w:rPr>
          <w:lang w:val="en-US"/>
        </w:rPr>
        <w:t xml:space="preserve"> H.G.437/2019 din 11.09.2019, </w:t>
      </w:r>
      <w:proofErr w:type="spellStart"/>
      <w:r w:rsidRPr="00F76783">
        <w:rPr>
          <w:lang w:val="en-US"/>
        </w:rPr>
        <w:t>avizului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pozitiv</w:t>
      </w:r>
      <w:proofErr w:type="spellEnd"/>
      <w:r w:rsidRPr="00F76783">
        <w:rPr>
          <w:lang w:val="en-US"/>
        </w:rPr>
        <w:t xml:space="preserve"> al </w:t>
      </w:r>
      <w:proofErr w:type="spellStart"/>
      <w:r w:rsidRPr="00F76783">
        <w:rPr>
          <w:lang w:val="en-US"/>
        </w:rPr>
        <w:t>comisiei</w:t>
      </w:r>
      <w:proofErr w:type="spellEnd"/>
      <w:r w:rsidRPr="00F76783">
        <w:rPr>
          <w:lang w:val="en-US"/>
        </w:rPr>
        <w:t xml:space="preserve"> consultative de </w:t>
      </w:r>
      <w:proofErr w:type="spellStart"/>
      <w:r w:rsidRPr="00F76783">
        <w:rPr>
          <w:lang w:val="en-US"/>
        </w:rPr>
        <w:t>specialitate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domeniul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agriculturii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protecţiei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mediului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şi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dezvoltării</w:t>
      </w:r>
      <w:proofErr w:type="spellEnd"/>
      <w:r w:rsidRPr="00F76783">
        <w:rPr>
          <w:lang w:val="en-US"/>
        </w:rPr>
        <w:t> </w:t>
      </w:r>
      <w:proofErr w:type="spellStart"/>
      <w:r w:rsidRPr="00F76783">
        <w:rPr>
          <w:lang w:val="en-US"/>
        </w:rPr>
        <w:t>teritoriului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Consiliul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comunal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Mihălășeni</w:t>
      </w:r>
      <w:proofErr w:type="spellEnd"/>
      <w:r w:rsidRPr="00F76783">
        <w:rPr>
          <w:lang w:val="en-US"/>
        </w:rPr>
        <w:t>,</w:t>
      </w:r>
    </w:p>
    <w:p w:rsidR="00AA1C86" w:rsidRPr="00F76783" w:rsidRDefault="00AA1C86" w:rsidP="00AA1C86">
      <w:pPr>
        <w:tabs>
          <w:tab w:val="left" w:pos="0"/>
        </w:tabs>
        <w:spacing w:line="360" w:lineRule="auto"/>
        <w:jc w:val="center"/>
      </w:pPr>
      <w:r w:rsidRPr="00F76783">
        <w:t>Decide:</w:t>
      </w:r>
    </w:p>
    <w:p w:rsidR="00AA1C86" w:rsidRPr="00F76783" w:rsidRDefault="00AA1C86" w:rsidP="00AA1C86">
      <w:pPr>
        <w:pStyle w:val="1"/>
        <w:numPr>
          <w:ilvl w:val="0"/>
          <w:numId w:val="1"/>
        </w:numPr>
        <w:shd w:val="clear" w:color="auto" w:fill="auto"/>
        <w:spacing w:after="180"/>
        <w:ind w:firstLine="740"/>
        <w:jc w:val="both"/>
        <w:rPr>
          <w:sz w:val="24"/>
          <w:szCs w:val="24"/>
          <w:lang w:val="en-US"/>
        </w:rPr>
      </w:pPr>
      <w:r w:rsidRPr="00F76783">
        <w:rPr>
          <w:sz w:val="24"/>
          <w:szCs w:val="24"/>
          <w:lang w:val="en-US"/>
        </w:rPr>
        <w:t xml:space="preserve">Se </w:t>
      </w:r>
      <w:proofErr w:type="spellStart"/>
      <w:r w:rsidRPr="00F76783">
        <w:rPr>
          <w:sz w:val="24"/>
          <w:szCs w:val="24"/>
          <w:lang w:val="en-US"/>
        </w:rPr>
        <w:t>aprobă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rectificarea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erorilor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gramStart"/>
      <w:r w:rsidRPr="00F76783">
        <w:rPr>
          <w:sz w:val="24"/>
          <w:szCs w:val="24"/>
          <w:lang w:val="en-US"/>
        </w:rPr>
        <w:t xml:space="preserve">de  </w:t>
      </w:r>
      <w:proofErr w:type="spellStart"/>
      <w:r w:rsidRPr="00F76783">
        <w:rPr>
          <w:sz w:val="24"/>
          <w:szCs w:val="24"/>
          <w:lang w:val="en-US"/>
        </w:rPr>
        <w:t>identificare</w:t>
      </w:r>
      <w:proofErr w:type="spellEnd"/>
      <w:proofErr w:type="gramEnd"/>
      <w:r w:rsidRPr="00F76783">
        <w:rPr>
          <w:sz w:val="24"/>
          <w:szCs w:val="24"/>
          <w:lang w:val="en-US"/>
        </w:rPr>
        <w:t xml:space="preserve">  </w:t>
      </w:r>
      <w:proofErr w:type="spellStart"/>
      <w:r w:rsidRPr="00F76783">
        <w:rPr>
          <w:sz w:val="24"/>
          <w:szCs w:val="24"/>
          <w:lang w:val="en-US"/>
        </w:rPr>
        <w:t>incorect</w:t>
      </w:r>
      <w:proofErr w:type="spellEnd"/>
      <w:r w:rsidRPr="00F76783">
        <w:rPr>
          <w:sz w:val="24"/>
          <w:szCs w:val="24"/>
          <w:lang w:val="en-US"/>
        </w:rPr>
        <w:t xml:space="preserve"> a </w:t>
      </w:r>
      <w:proofErr w:type="spellStart"/>
      <w:r w:rsidRPr="00F76783">
        <w:rPr>
          <w:sz w:val="24"/>
          <w:szCs w:val="24"/>
          <w:lang w:val="en-US"/>
        </w:rPr>
        <w:t>titularului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dreptului</w:t>
      </w:r>
      <w:proofErr w:type="spellEnd"/>
      <w:r w:rsidRPr="00F76783">
        <w:rPr>
          <w:sz w:val="24"/>
          <w:szCs w:val="24"/>
          <w:lang w:val="en-US"/>
        </w:rPr>
        <w:t xml:space="preserve"> de </w:t>
      </w:r>
      <w:proofErr w:type="spellStart"/>
      <w:r w:rsidRPr="00F76783">
        <w:rPr>
          <w:sz w:val="24"/>
          <w:szCs w:val="24"/>
          <w:lang w:val="en-US"/>
        </w:rPr>
        <w:t>proprietate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asupra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bunului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imobil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în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procesul</w:t>
      </w:r>
      <w:proofErr w:type="spellEnd"/>
      <w:r w:rsidRPr="00F76783">
        <w:rPr>
          <w:sz w:val="24"/>
          <w:szCs w:val="24"/>
          <w:lang w:val="en-US"/>
        </w:rPr>
        <w:t xml:space="preserve"> de </w:t>
      </w:r>
      <w:proofErr w:type="spellStart"/>
      <w:r w:rsidRPr="00F76783">
        <w:rPr>
          <w:sz w:val="24"/>
          <w:szCs w:val="24"/>
          <w:lang w:val="en-US"/>
        </w:rPr>
        <w:t>elaborare</w:t>
      </w:r>
      <w:proofErr w:type="spellEnd"/>
      <w:r w:rsidRPr="00F76783">
        <w:rPr>
          <w:sz w:val="24"/>
          <w:szCs w:val="24"/>
          <w:lang w:val="en-US"/>
        </w:rPr>
        <w:t xml:space="preserve"> a </w:t>
      </w:r>
      <w:proofErr w:type="spellStart"/>
      <w:r w:rsidRPr="00F76783">
        <w:rPr>
          <w:sz w:val="24"/>
          <w:szCs w:val="24"/>
          <w:lang w:val="en-US"/>
        </w:rPr>
        <w:t>documentației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cadastrale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în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cadrul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lang w:val="en-US"/>
        </w:rPr>
        <w:t>atribuirii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proprietate</w:t>
      </w:r>
      <w:proofErr w:type="spellEnd"/>
      <w:r w:rsidRPr="00F76783">
        <w:rPr>
          <w:lang w:val="en-US"/>
        </w:rPr>
        <w:t xml:space="preserve"> a </w:t>
      </w:r>
      <w:proofErr w:type="spellStart"/>
      <w:r w:rsidRPr="00F76783">
        <w:rPr>
          <w:lang w:val="en-US"/>
        </w:rPr>
        <w:t>terenurilor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primăria</w:t>
      </w:r>
      <w:proofErr w:type="spellEnd"/>
      <w:r w:rsidRPr="00F76783">
        <w:rPr>
          <w:sz w:val="24"/>
          <w:szCs w:val="24"/>
          <w:lang w:val="en-US"/>
        </w:rPr>
        <w:t xml:space="preserve"> com. </w:t>
      </w:r>
      <w:proofErr w:type="spellStart"/>
      <w:r w:rsidRPr="00F76783">
        <w:rPr>
          <w:sz w:val="24"/>
          <w:szCs w:val="24"/>
          <w:lang w:val="en-US"/>
        </w:rPr>
        <w:t>Mihălășeni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în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anul</w:t>
      </w:r>
      <w:proofErr w:type="spellEnd"/>
      <w:r w:rsidRPr="00F76783">
        <w:rPr>
          <w:sz w:val="24"/>
          <w:szCs w:val="24"/>
          <w:lang w:val="en-US"/>
        </w:rPr>
        <w:t xml:space="preserve"> 2007, </w:t>
      </w:r>
      <w:proofErr w:type="spellStart"/>
      <w:r w:rsidRPr="00F76783">
        <w:rPr>
          <w:sz w:val="24"/>
          <w:szCs w:val="24"/>
          <w:lang w:val="en-US"/>
        </w:rPr>
        <w:t>aprobat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prin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Decizia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Consiliului</w:t>
      </w:r>
      <w:proofErr w:type="spellEnd"/>
      <w:r w:rsidRPr="00F76783">
        <w:rPr>
          <w:sz w:val="24"/>
          <w:szCs w:val="24"/>
          <w:lang w:val="en-US"/>
        </w:rPr>
        <w:t xml:space="preserve"> local nr.5 din 05.05.1992 </w:t>
      </w:r>
      <w:proofErr w:type="spellStart"/>
      <w:r w:rsidRPr="00F76783">
        <w:rPr>
          <w:sz w:val="24"/>
          <w:szCs w:val="24"/>
          <w:lang w:val="en-US"/>
        </w:rPr>
        <w:t>privind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îtărirea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listelor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cetățrnilor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cărora</w:t>
      </w:r>
      <w:proofErr w:type="spellEnd"/>
      <w:r w:rsidRPr="00F76783">
        <w:rPr>
          <w:sz w:val="24"/>
          <w:szCs w:val="24"/>
          <w:lang w:val="en-US"/>
        </w:rPr>
        <w:t xml:space="preserve"> li se </w:t>
      </w:r>
      <w:proofErr w:type="spellStart"/>
      <w:r w:rsidRPr="00F76783">
        <w:rPr>
          <w:sz w:val="24"/>
          <w:szCs w:val="24"/>
          <w:lang w:val="en-US"/>
        </w:rPr>
        <w:t>atribue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loturi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pe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lîngă</w:t>
      </w:r>
      <w:proofErr w:type="spellEnd"/>
      <w:r w:rsidRPr="00F76783">
        <w:rPr>
          <w:sz w:val="24"/>
          <w:szCs w:val="24"/>
          <w:lang w:val="en-US"/>
        </w:rPr>
        <w:t xml:space="preserve"> casa </w:t>
      </w:r>
      <w:proofErr w:type="spellStart"/>
      <w:r w:rsidRPr="00F76783">
        <w:rPr>
          <w:sz w:val="24"/>
          <w:szCs w:val="24"/>
          <w:lang w:val="en-US"/>
        </w:rPr>
        <w:t>în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proprietate</w:t>
      </w:r>
      <w:proofErr w:type="spellEnd"/>
      <w:r w:rsidRPr="00F76783">
        <w:rPr>
          <w:sz w:val="24"/>
          <w:szCs w:val="24"/>
          <w:lang w:val="en-US"/>
        </w:rPr>
        <w:t xml:space="preserve"> private,</w:t>
      </w:r>
      <w:r w:rsidRPr="00F76783">
        <w:rPr>
          <w:lang w:val="en-US"/>
        </w:rPr>
        <w:t xml:space="preserve"> conform </w:t>
      </w:r>
      <w:proofErr w:type="spellStart"/>
      <w:r w:rsidRPr="00F76783">
        <w:rPr>
          <w:lang w:val="en-US"/>
        </w:rPr>
        <w:t>anexei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nr.l</w:t>
      </w:r>
      <w:proofErr w:type="spellEnd"/>
      <w:r w:rsidRPr="00F76783">
        <w:rPr>
          <w:lang w:val="en-US"/>
        </w:rPr>
        <w:t>.</w:t>
      </w:r>
    </w:p>
    <w:p w:rsidR="00AA1C86" w:rsidRPr="00F76783" w:rsidRDefault="00AA1C86" w:rsidP="00AA1C86">
      <w:pPr>
        <w:pStyle w:val="20"/>
        <w:numPr>
          <w:ilvl w:val="0"/>
          <w:numId w:val="2"/>
        </w:numPr>
        <w:shd w:val="clear" w:color="auto" w:fill="auto"/>
        <w:tabs>
          <w:tab w:val="left" w:pos="508"/>
          <w:tab w:val="left" w:leader="underscore" w:pos="2254"/>
          <w:tab w:val="left" w:leader="underscore" w:pos="4127"/>
        </w:tabs>
        <w:spacing w:after="0" w:line="293" w:lineRule="auto"/>
        <w:rPr>
          <w:b w:val="0"/>
          <w:lang w:val="en-US"/>
        </w:rPr>
      </w:pPr>
      <w:r w:rsidRPr="00F76783">
        <w:rPr>
          <w:b w:val="0"/>
          <w:sz w:val="24"/>
          <w:szCs w:val="24"/>
          <w:lang w:val="en-US"/>
        </w:rPr>
        <w:t xml:space="preserve">Se </w:t>
      </w:r>
      <w:proofErr w:type="spellStart"/>
      <w:r w:rsidRPr="00F76783">
        <w:rPr>
          <w:b w:val="0"/>
          <w:sz w:val="24"/>
          <w:szCs w:val="24"/>
          <w:lang w:val="en-US"/>
        </w:rPr>
        <w:t>modifică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p .41 din </w:t>
      </w:r>
      <w:proofErr w:type="spellStart"/>
      <w:r w:rsidRPr="00F76783">
        <w:rPr>
          <w:b w:val="0"/>
          <w:sz w:val="24"/>
          <w:szCs w:val="24"/>
          <w:lang w:val="en-US"/>
        </w:rPr>
        <w:t>anexa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nr.1 (</w:t>
      </w:r>
      <w:proofErr w:type="spellStart"/>
      <w:r w:rsidRPr="00F76783">
        <w:rPr>
          <w:b w:val="0"/>
          <w:sz w:val="24"/>
          <w:szCs w:val="24"/>
          <w:lang w:val="en-US"/>
        </w:rPr>
        <w:t>Lista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deținătorilor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</w:t>
      </w:r>
      <w:proofErr w:type="spellStart"/>
      <w:r w:rsidRPr="00F76783">
        <w:rPr>
          <w:b w:val="0"/>
          <w:sz w:val="24"/>
          <w:szCs w:val="24"/>
          <w:lang w:val="en-US"/>
        </w:rPr>
        <w:t>terenuri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lîngă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casă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în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s. </w:t>
      </w:r>
      <w:proofErr w:type="spellStart"/>
      <w:r w:rsidRPr="00F76783">
        <w:rPr>
          <w:b w:val="0"/>
          <w:sz w:val="24"/>
          <w:szCs w:val="24"/>
          <w:lang w:val="en-US"/>
        </w:rPr>
        <w:t>Mihălășeni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sec. 116 la </w:t>
      </w:r>
      <w:proofErr w:type="spellStart"/>
      <w:r w:rsidRPr="00F76783">
        <w:rPr>
          <w:b w:val="0"/>
          <w:sz w:val="24"/>
          <w:szCs w:val="24"/>
          <w:lang w:val="en-US"/>
        </w:rPr>
        <w:t>Decizia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Consiliului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local nr.5 din 05.05.1992 </w:t>
      </w:r>
      <w:proofErr w:type="spellStart"/>
      <w:r w:rsidRPr="00F76783">
        <w:rPr>
          <w:b w:val="0"/>
          <w:sz w:val="24"/>
          <w:szCs w:val="24"/>
          <w:lang w:val="en-US"/>
        </w:rPr>
        <w:t>privind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îtărirea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listelor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cetățenilor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cărora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li se </w:t>
      </w:r>
      <w:proofErr w:type="spellStart"/>
      <w:r w:rsidRPr="00F76783">
        <w:rPr>
          <w:b w:val="0"/>
          <w:sz w:val="24"/>
          <w:szCs w:val="24"/>
          <w:lang w:val="en-US"/>
        </w:rPr>
        <w:t>atribue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loturi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lîngă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casa </w:t>
      </w:r>
      <w:proofErr w:type="spellStart"/>
      <w:r w:rsidRPr="00F76783">
        <w:rPr>
          <w:b w:val="0"/>
          <w:sz w:val="24"/>
          <w:szCs w:val="24"/>
          <w:lang w:val="en-US"/>
        </w:rPr>
        <w:t>în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proprietate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privată</w:t>
      </w:r>
      <w:proofErr w:type="spellEnd"/>
      <w:r w:rsidRPr="00F76783">
        <w:rPr>
          <w:b w:val="0"/>
          <w:lang w:val="en-US"/>
        </w:rPr>
        <w:t xml:space="preserve"> </w:t>
      </w:r>
    </w:p>
    <w:p w:rsidR="00AA1C86" w:rsidRPr="00F76783" w:rsidRDefault="00AA1C86" w:rsidP="00AA1C86">
      <w:pPr>
        <w:pStyle w:val="20"/>
        <w:shd w:val="clear" w:color="auto" w:fill="auto"/>
        <w:tabs>
          <w:tab w:val="left" w:pos="508"/>
          <w:tab w:val="left" w:leader="underscore" w:pos="2254"/>
          <w:tab w:val="left" w:leader="underscore" w:pos="4127"/>
        </w:tabs>
        <w:spacing w:after="0" w:line="293" w:lineRule="auto"/>
        <w:jc w:val="both"/>
        <w:rPr>
          <w:b w:val="0"/>
          <w:lang w:val="en-US"/>
        </w:rPr>
      </w:pPr>
      <w:proofErr w:type="spellStart"/>
      <w:proofErr w:type="gramStart"/>
      <w:r w:rsidRPr="00F76783">
        <w:rPr>
          <w:b w:val="0"/>
          <w:lang w:val="en-US"/>
        </w:rPr>
        <w:t>modificare</w:t>
      </w:r>
      <w:proofErr w:type="spellEnd"/>
      <w:proofErr w:type="gramEnd"/>
      <w:r w:rsidRPr="00F76783">
        <w:rPr>
          <w:b w:val="0"/>
          <w:lang w:val="en-US"/>
        </w:rPr>
        <w:t xml:space="preserve"> din :</w:t>
      </w:r>
    </w:p>
    <w:p w:rsidR="00AA1C86" w:rsidRPr="00F76783" w:rsidRDefault="00AA1C86" w:rsidP="00AA1C86">
      <w:pPr>
        <w:pStyle w:val="20"/>
        <w:shd w:val="clear" w:color="auto" w:fill="auto"/>
        <w:tabs>
          <w:tab w:val="left" w:pos="508"/>
          <w:tab w:val="left" w:leader="underscore" w:pos="2254"/>
          <w:tab w:val="left" w:leader="underscore" w:pos="4127"/>
        </w:tabs>
        <w:spacing w:after="0" w:line="293" w:lineRule="auto"/>
        <w:jc w:val="both"/>
        <w:rPr>
          <w:b w:val="0"/>
          <w:lang w:val="en-US"/>
        </w:rPr>
      </w:pPr>
      <w:proofErr w:type="spellStart"/>
      <w:r w:rsidRPr="00F76783">
        <w:rPr>
          <w:b w:val="0"/>
          <w:lang w:val="en-US"/>
        </w:rPr>
        <w:t>Voinesco</w:t>
      </w:r>
      <w:proofErr w:type="spellEnd"/>
      <w:r w:rsidRPr="00F76783">
        <w:rPr>
          <w:b w:val="0"/>
          <w:lang w:val="en-US"/>
        </w:rPr>
        <w:t xml:space="preserve"> Maria </w:t>
      </w:r>
      <w:proofErr w:type="spellStart"/>
      <w:r w:rsidRPr="00F76783">
        <w:rPr>
          <w:b w:val="0"/>
          <w:lang w:val="en-US"/>
        </w:rPr>
        <w:t>Profir</w:t>
      </w:r>
      <w:proofErr w:type="spellEnd"/>
      <w:r w:rsidRPr="00F76783">
        <w:rPr>
          <w:b w:val="0"/>
          <w:lang w:val="en-US"/>
        </w:rPr>
        <w:t xml:space="preserve">, </w:t>
      </w:r>
      <w:proofErr w:type="spellStart"/>
      <w:r w:rsidRPr="00F76783">
        <w:rPr>
          <w:b w:val="0"/>
          <w:lang w:val="en-US"/>
        </w:rPr>
        <w:t>a.n</w:t>
      </w:r>
      <w:proofErr w:type="spellEnd"/>
      <w:r w:rsidRPr="00F76783">
        <w:rPr>
          <w:b w:val="0"/>
          <w:lang w:val="en-US"/>
        </w:rPr>
        <w:t xml:space="preserve">.  16.08.1933, IDNP 2001075095111 </w:t>
      </w:r>
      <w:proofErr w:type="spellStart"/>
      <w:r w:rsidRPr="00F76783">
        <w:rPr>
          <w:b w:val="0"/>
          <w:lang w:val="en-US"/>
        </w:rPr>
        <w:t>în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înscrierea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corectă</w:t>
      </w:r>
      <w:proofErr w:type="spellEnd"/>
    </w:p>
    <w:p w:rsidR="00AA1C86" w:rsidRPr="00F76783" w:rsidRDefault="00AA1C86" w:rsidP="00AA1C86">
      <w:pPr>
        <w:tabs>
          <w:tab w:val="left" w:pos="1200"/>
        </w:tabs>
      </w:pPr>
      <w:proofErr w:type="spellStart"/>
      <w:r w:rsidRPr="00F76783">
        <w:rPr>
          <w:lang w:val="en-US"/>
        </w:rPr>
        <w:t>Chilat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Laurențiu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Vasile</w:t>
      </w:r>
      <w:proofErr w:type="spellEnd"/>
      <w:r w:rsidRPr="00F76783">
        <w:rPr>
          <w:lang w:val="en-US"/>
        </w:rPr>
        <w:t xml:space="preserve">, a. n. 16.07.1959, IDNP </w:t>
      </w:r>
      <w:r w:rsidRPr="00F76783">
        <w:t>0972102324222</w:t>
      </w:r>
    </w:p>
    <w:p w:rsidR="00AA1C86" w:rsidRPr="00F76783" w:rsidRDefault="00AA1C86" w:rsidP="00AA1C86">
      <w:pPr>
        <w:pStyle w:val="20"/>
        <w:shd w:val="clear" w:color="auto" w:fill="auto"/>
        <w:spacing w:after="0" w:line="295" w:lineRule="auto"/>
        <w:jc w:val="both"/>
        <w:rPr>
          <w:b w:val="0"/>
          <w:sz w:val="24"/>
          <w:szCs w:val="24"/>
          <w:lang w:val="en-US"/>
        </w:rPr>
      </w:pPr>
      <w:r w:rsidRPr="00F76783">
        <w:rPr>
          <w:b w:val="0"/>
          <w:lang w:val="en-US"/>
        </w:rPr>
        <w:t xml:space="preserve"> </w:t>
      </w:r>
      <w:proofErr w:type="spellStart"/>
      <w:proofErr w:type="gramStart"/>
      <w:r w:rsidRPr="00F76783">
        <w:rPr>
          <w:b w:val="0"/>
          <w:sz w:val="24"/>
          <w:szCs w:val="24"/>
          <w:lang w:val="en-US"/>
        </w:rPr>
        <w:t>asupra</w:t>
      </w:r>
      <w:proofErr w:type="spellEnd"/>
      <w:proofErr w:type="gram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bunurilor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imobile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cu cod cadastral     6234116.041, </w:t>
      </w:r>
      <w:proofErr w:type="spellStart"/>
      <w:r w:rsidRPr="00F76783">
        <w:rPr>
          <w:b w:val="0"/>
          <w:sz w:val="24"/>
          <w:szCs w:val="24"/>
          <w:lang w:val="en-US"/>
        </w:rPr>
        <w:t>modul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</w:t>
      </w:r>
      <w:proofErr w:type="spellStart"/>
      <w:r w:rsidRPr="00F76783">
        <w:rPr>
          <w:b w:val="0"/>
          <w:sz w:val="24"/>
          <w:szCs w:val="24"/>
          <w:lang w:val="en-US"/>
        </w:rPr>
        <w:t>folosință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grădină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, </w:t>
      </w:r>
      <w:proofErr w:type="spellStart"/>
      <w:r w:rsidRPr="00F76783">
        <w:rPr>
          <w:b w:val="0"/>
          <w:sz w:val="24"/>
          <w:szCs w:val="24"/>
          <w:lang w:val="en-US"/>
        </w:rPr>
        <w:t>suprafața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0,1392</w:t>
      </w:r>
    </w:p>
    <w:p w:rsidR="00AA1C86" w:rsidRPr="00F76783" w:rsidRDefault="00AA1C86" w:rsidP="00AA1C86">
      <w:pPr>
        <w:pStyle w:val="20"/>
        <w:numPr>
          <w:ilvl w:val="0"/>
          <w:numId w:val="2"/>
        </w:numPr>
        <w:shd w:val="clear" w:color="auto" w:fill="auto"/>
        <w:tabs>
          <w:tab w:val="left" w:pos="508"/>
          <w:tab w:val="left" w:leader="underscore" w:pos="2254"/>
          <w:tab w:val="left" w:leader="underscore" w:pos="4127"/>
        </w:tabs>
        <w:spacing w:after="0" w:line="293" w:lineRule="auto"/>
        <w:jc w:val="both"/>
        <w:rPr>
          <w:b w:val="0"/>
          <w:lang w:val="en-US"/>
        </w:rPr>
      </w:pPr>
      <w:r w:rsidRPr="00F76783">
        <w:rPr>
          <w:b w:val="0"/>
          <w:sz w:val="24"/>
          <w:szCs w:val="24"/>
          <w:lang w:val="en-US"/>
        </w:rPr>
        <w:t xml:space="preserve">Se </w:t>
      </w:r>
      <w:proofErr w:type="spellStart"/>
      <w:r w:rsidRPr="00F76783">
        <w:rPr>
          <w:b w:val="0"/>
          <w:sz w:val="24"/>
          <w:szCs w:val="24"/>
          <w:lang w:val="en-US"/>
        </w:rPr>
        <w:t>modifică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p .40 din </w:t>
      </w:r>
      <w:proofErr w:type="spellStart"/>
      <w:r w:rsidRPr="00F76783">
        <w:rPr>
          <w:b w:val="0"/>
          <w:sz w:val="24"/>
          <w:szCs w:val="24"/>
          <w:lang w:val="en-US"/>
        </w:rPr>
        <w:t>anexa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nr.1 (</w:t>
      </w:r>
      <w:proofErr w:type="spellStart"/>
      <w:r w:rsidRPr="00F76783">
        <w:rPr>
          <w:b w:val="0"/>
          <w:sz w:val="24"/>
          <w:szCs w:val="24"/>
          <w:lang w:val="en-US"/>
        </w:rPr>
        <w:t>Lista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deținătorilor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</w:t>
      </w:r>
      <w:proofErr w:type="spellStart"/>
      <w:r w:rsidRPr="00F76783">
        <w:rPr>
          <w:b w:val="0"/>
          <w:sz w:val="24"/>
          <w:szCs w:val="24"/>
          <w:lang w:val="en-US"/>
        </w:rPr>
        <w:t>terenuri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lîngă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casă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în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s. </w:t>
      </w:r>
      <w:proofErr w:type="spellStart"/>
      <w:r w:rsidRPr="00F76783">
        <w:rPr>
          <w:b w:val="0"/>
          <w:sz w:val="24"/>
          <w:szCs w:val="24"/>
          <w:lang w:val="en-US"/>
        </w:rPr>
        <w:t>Mihălășeni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sec. 116 la </w:t>
      </w:r>
      <w:proofErr w:type="spellStart"/>
      <w:r w:rsidRPr="00F76783">
        <w:rPr>
          <w:b w:val="0"/>
          <w:sz w:val="24"/>
          <w:szCs w:val="24"/>
          <w:lang w:val="en-US"/>
        </w:rPr>
        <w:t>Decizia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Consiliului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local nr.5 din 05.05.1992 </w:t>
      </w:r>
      <w:proofErr w:type="spellStart"/>
      <w:r w:rsidRPr="00F76783">
        <w:rPr>
          <w:b w:val="0"/>
          <w:sz w:val="24"/>
          <w:szCs w:val="24"/>
          <w:lang w:val="en-US"/>
        </w:rPr>
        <w:t>privind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îtărirea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listelor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cetățenilor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cărora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li se </w:t>
      </w:r>
      <w:proofErr w:type="spellStart"/>
      <w:r w:rsidRPr="00F76783">
        <w:rPr>
          <w:b w:val="0"/>
          <w:sz w:val="24"/>
          <w:szCs w:val="24"/>
          <w:lang w:val="en-US"/>
        </w:rPr>
        <w:t>atribue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loturi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lîngă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casa </w:t>
      </w:r>
      <w:proofErr w:type="spellStart"/>
      <w:r w:rsidRPr="00F76783">
        <w:rPr>
          <w:b w:val="0"/>
          <w:sz w:val="24"/>
          <w:szCs w:val="24"/>
          <w:lang w:val="en-US"/>
        </w:rPr>
        <w:t>în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proprietate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private.  </w:t>
      </w:r>
      <w:r w:rsidRPr="00F76783">
        <w:rPr>
          <w:b w:val="0"/>
          <w:lang w:val="en-US"/>
        </w:rPr>
        <w:t xml:space="preserve"> </w:t>
      </w:r>
    </w:p>
    <w:p w:rsidR="00AA1C86" w:rsidRPr="00F76783" w:rsidRDefault="00AA1C86" w:rsidP="00AA1C86">
      <w:pPr>
        <w:pStyle w:val="20"/>
        <w:shd w:val="clear" w:color="auto" w:fill="auto"/>
        <w:tabs>
          <w:tab w:val="left" w:pos="508"/>
          <w:tab w:val="left" w:leader="underscore" w:pos="2254"/>
          <w:tab w:val="left" w:leader="underscore" w:pos="4127"/>
        </w:tabs>
        <w:spacing w:after="0" w:line="293" w:lineRule="auto"/>
        <w:jc w:val="both"/>
        <w:rPr>
          <w:b w:val="0"/>
          <w:lang w:val="en-US"/>
        </w:rPr>
      </w:pPr>
      <w:proofErr w:type="spellStart"/>
      <w:proofErr w:type="gramStart"/>
      <w:r w:rsidRPr="00F76783">
        <w:rPr>
          <w:b w:val="0"/>
          <w:lang w:val="en-US"/>
        </w:rPr>
        <w:t>modificare</w:t>
      </w:r>
      <w:proofErr w:type="spellEnd"/>
      <w:proofErr w:type="gramEnd"/>
      <w:r w:rsidRPr="00F76783">
        <w:rPr>
          <w:b w:val="0"/>
          <w:lang w:val="en-US"/>
        </w:rPr>
        <w:t xml:space="preserve"> din :</w:t>
      </w:r>
    </w:p>
    <w:p w:rsidR="00AA1C86" w:rsidRPr="00F76783" w:rsidRDefault="00AA1C86" w:rsidP="00AA1C86">
      <w:pPr>
        <w:pStyle w:val="20"/>
        <w:shd w:val="clear" w:color="auto" w:fill="auto"/>
        <w:spacing w:after="0" w:line="295" w:lineRule="auto"/>
        <w:ind w:left="140" w:firstLine="120"/>
        <w:jc w:val="both"/>
        <w:rPr>
          <w:b w:val="0"/>
          <w:sz w:val="24"/>
          <w:szCs w:val="24"/>
          <w:lang w:val="en-US"/>
        </w:rPr>
      </w:pPr>
      <w:proofErr w:type="spellStart"/>
      <w:r w:rsidRPr="00F76783">
        <w:rPr>
          <w:b w:val="0"/>
          <w:lang w:val="en-US"/>
        </w:rPr>
        <w:t>Administrația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publică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locală</w:t>
      </w:r>
      <w:proofErr w:type="spellEnd"/>
      <w:r w:rsidRPr="00F76783">
        <w:rPr>
          <w:b w:val="0"/>
          <w:lang w:val="en-US"/>
        </w:rPr>
        <w:t xml:space="preserve">, </w:t>
      </w:r>
      <w:proofErr w:type="spellStart"/>
      <w:r w:rsidRPr="00F76783">
        <w:rPr>
          <w:b w:val="0"/>
          <w:lang w:val="en-US"/>
        </w:rPr>
        <w:t>în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înscrierea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corectă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</w:p>
    <w:p w:rsidR="00AA1C86" w:rsidRPr="00F76783" w:rsidRDefault="00AA1C86" w:rsidP="00AA1C86">
      <w:pPr>
        <w:pStyle w:val="20"/>
        <w:shd w:val="clear" w:color="auto" w:fill="auto"/>
        <w:spacing w:after="0" w:line="295" w:lineRule="auto"/>
        <w:ind w:left="140" w:firstLine="120"/>
        <w:jc w:val="both"/>
        <w:rPr>
          <w:b w:val="0"/>
          <w:sz w:val="24"/>
          <w:szCs w:val="24"/>
          <w:lang w:val="en-US"/>
        </w:rPr>
      </w:pPr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Voinesco</w:t>
      </w:r>
      <w:proofErr w:type="spellEnd"/>
      <w:r w:rsidRPr="00F76783">
        <w:rPr>
          <w:b w:val="0"/>
          <w:lang w:val="en-US"/>
        </w:rPr>
        <w:t xml:space="preserve"> Maria </w:t>
      </w:r>
      <w:proofErr w:type="spellStart"/>
      <w:r w:rsidRPr="00F76783">
        <w:rPr>
          <w:b w:val="0"/>
          <w:lang w:val="en-US"/>
        </w:rPr>
        <w:t>Profir</w:t>
      </w:r>
      <w:proofErr w:type="spellEnd"/>
      <w:r w:rsidRPr="00F76783">
        <w:rPr>
          <w:b w:val="0"/>
          <w:lang w:val="en-US"/>
        </w:rPr>
        <w:t xml:space="preserve">, </w:t>
      </w:r>
      <w:proofErr w:type="spellStart"/>
      <w:r w:rsidRPr="00F76783">
        <w:rPr>
          <w:b w:val="0"/>
          <w:lang w:val="en-US"/>
        </w:rPr>
        <w:t>a.n</w:t>
      </w:r>
      <w:proofErr w:type="spellEnd"/>
      <w:r w:rsidRPr="00F76783">
        <w:rPr>
          <w:b w:val="0"/>
          <w:lang w:val="en-US"/>
        </w:rPr>
        <w:t xml:space="preserve">.  16.08.1933, IDNP 2001075095111 </w:t>
      </w:r>
      <w:proofErr w:type="spellStart"/>
      <w:r w:rsidRPr="00F76783">
        <w:rPr>
          <w:b w:val="0"/>
          <w:sz w:val="24"/>
          <w:szCs w:val="24"/>
          <w:lang w:val="en-US"/>
        </w:rPr>
        <w:t>asupra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bunurilor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imobile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cu cod cadastral 6234116.040, </w:t>
      </w:r>
      <w:proofErr w:type="spellStart"/>
      <w:r w:rsidRPr="00F76783">
        <w:rPr>
          <w:b w:val="0"/>
          <w:sz w:val="24"/>
          <w:szCs w:val="24"/>
          <w:lang w:val="en-US"/>
        </w:rPr>
        <w:t>modul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</w:t>
      </w:r>
      <w:proofErr w:type="spellStart"/>
      <w:r w:rsidRPr="00F76783">
        <w:rPr>
          <w:b w:val="0"/>
          <w:sz w:val="24"/>
          <w:szCs w:val="24"/>
          <w:lang w:val="en-US"/>
        </w:rPr>
        <w:t>folosință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pentru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construcție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, </w:t>
      </w:r>
      <w:proofErr w:type="spellStart"/>
      <w:r w:rsidRPr="00F76783">
        <w:rPr>
          <w:b w:val="0"/>
          <w:sz w:val="24"/>
          <w:szCs w:val="24"/>
          <w:lang w:val="en-US"/>
        </w:rPr>
        <w:t>suprafața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0</w:t>
      </w:r>
      <w:proofErr w:type="gramStart"/>
      <w:r w:rsidRPr="00F76783">
        <w:rPr>
          <w:b w:val="0"/>
          <w:sz w:val="24"/>
          <w:szCs w:val="24"/>
          <w:lang w:val="en-US"/>
        </w:rPr>
        <w:t>,2383</w:t>
      </w:r>
      <w:proofErr w:type="gramEnd"/>
    </w:p>
    <w:p w:rsidR="00AA1C86" w:rsidRPr="00F76783" w:rsidRDefault="00AA1C86" w:rsidP="00AA1C86">
      <w:pPr>
        <w:pStyle w:val="1"/>
        <w:numPr>
          <w:ilvl w:val="0"/>
          <w:numId w:val="1"/>
        </w:numPr>
        <w:shd w:val="clear" w:color="auto" w:fill="auto"/>
        <w:tabs>
          <w:tab w:val="left" w:pos="627"/>
        </w:tabs>
        <w:ind w:left="720" w:hanging="360"/>
        <w:rPr>
          <w:sz w:val="24"/>
          <w:szCs w:val="24"/>
          <w:lang w:val="en-US"/>
        </w:rPr>
      </w:pPr>
      <w:r w:rsidRPr="00F76783">
        <w:rPr>
          <w:sz w:val="24"/>
          <w:szCs w:val="24"/>
          <w:lang w:val="en-US"/>
        </w:rPr>
        <w:t xml:space="preserve">Se </w:t>
      </w:r>
      <w:proofErr w:type="spellStart"/>
      <w:r w:rsidRPr="00F76783">
        <w:rPr>
          <w:sz w:val="24"/>
          <w:szCs w:val="24"/>
          <w:lang w:val="en-US"/>
        </w:rPr>
        <w:t>solicită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Agenției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Geodezie</w:t>
      </w:r>
      <w:proofErr w:type="spellEnd"/>
      <w:r w:rsidRPr="00F76783">
        <w:rPr>
          <w:sz w:val="24"/>
          <w:szCs w:val="24"/>
          <w:lang w:val="en-US"/>
        </w:rPr>
        <w:t xml:space="preserve">, </w:t>
      </w:r>
      <w:proofErr w:type="spellStart"/>
      <w:r w:rsidRPr="00F76783">
        <w:rPr>
          <w:sz w:val="24"/>
          <w:szCs w:val="24"/>
          <w:lang w:val="en-US"/>
        </w:rPr>
        <w:t>Cartografie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și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Cadastru</w:t>
      </w:r>
      <w:proofErr w:type="spellEnd"/>
      <w:r w:rsidRPr="00F76783">
        <w:rPr>
          <w:sz w:val="24"/>
          <w:szCs w:val="24"/>
          <w:lang w:val="en-US"/>
        </w:rPr>
        <w:t xml:space="preserve">, IP </w:t>
      </w:r>
      <w:proofErr w:type="spellStart"/>
      <w:r w:rsidRPr="00F76783">
        <w:rPr>
          <w:sz w:val="24"/>
          <w:szCs w:val="24"/>
          <w:lang w:val="en-US"/>
        </w:rPr>
        <w:t>Cadastrul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Bunurilor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Imobile</w:t>
      </w:r>
      <w:proofErr w:type="spellEnd"/>
      <w:r w:rsidRPr="00F76783">
        <w:rPr>
          <w:sz w:val="24"/>
          <w:szCs w:val="24"/>
          <w:lang w:val="en-US"/>
        </w:rPr>
        <w:t>:</w:t>
      </w:r>
    </w:p>
    <w:p w:rsidR="00AA1C86" w:rsidRPr="00F76783" w:rsidRDefault="00AA1C86" w:rsidP="00AA1C86">
      <w:pPr>
        <w:numPr>
          <w:ilvl w:val="0"/>
          <w:numId w:val="3"/>
        </w:numPr>
        <w:tabs>
          <w:tab w:val="left" w:pos="1200"/>
        </w:tabs>
        <w:suppressAutoHyphens/>
        <w:spacing w:after="0" w:line="240" w:lineRule="auto"/>
        <w:jc w:val="both"/>
      </w:pPr>
      <w:proofErr w:type="spellStart"/>
      <w:proofErr w:type="gramStart"/>
      <w:r w:rsidRPr="00F76783">
        <w:rPr>
          <w:lang w:val="en-US"/>
        </w:rPr>
        <w:lastRenderedPageBreak/>
        <w:t>să</w:t>
      </w:r>
      <w:proofErr w:type="spellEnd"/>
      <w:proofErr w:type="gram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radieze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și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să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anuleze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înscrisul</w:t>
      </w:r>
      <w:proofErr w:type="spellEnd"/>
      <w:r w:rsidRPr="00F76783">
        <w:rPr>
          <w:lang w:val="en-US"/>
        </w:rPr>
        <w:t xml:space="preserve"> din </w:t>
      </w:r>
      <w:proofErr w:type="spellStart"/>
      <w:r w:rsidRPr="00F76783">
        <w:rPr>
          <w:lang w:val="en-US"/>
        </w:rPr>
        <w:t>Registrul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Bunurilor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Imobile</w:t>
      </w:r>
      <w:proofErr w:type="spellEnd"/>
      <w:r w:rsidRPr="00F76783">
        <w:rPr>
          <w:lang w:val="en-US"/>
        </w:rPr>
        <w:t xml:space="preserve"> a </w:t>
      </w:r>
      <w:proofErr w:type="spellStart"/>
      <w:r w:rsidRPr="00F76783">
        <w:rPr>
          <w:lang w:val="en-US"/>
        </w:rPr>
        <w:t>dreptului</w:t>
      </w:r>
      <w:proofErr w:type="spellEnd"/>
      <w:r w:rsidRPr="00F76783">
        <w:rPr>
          <w:lang w:val="en-US"/>
        </w:rPr>
        <w:t xml:space="preserve"> de  </w:t>
      </w:r>
      <w:proofErr w:type="spellStart"/>
      <w:r w:rsidRPr="00F76783">
        <w:rPr>
          <w:lang w:val="en-US"/>
        </w:rPr>
        <w:t>proprietate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asupra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bunului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imobil</w:t>
      </w:r>
      <w:proofErr w:type="spellEnd"/>
      <w:r w:rsidRPr="00F76783">
        <w:rPr>
          <w:lang w:val="en-US"/>
        </w:rPr>
        <w:t xml:space="preserve">  cod cadastral     6234116.041, </w:t>
      </w:r>
      <w:proofErr w:type="spellStart"/>
      <w:r w:rsidRPr="00F76783">
        <w:rPr>
          <w:lang w:val="en-US"/>
        </w:rPr>
        <w:t>modul</w:t>
      </w:r>
      <w:proofErr w:type="spellEnd"/>
      <w:r w:rsidRPr="00F76783">
        <w:rPr>
          <w:lang w:val="en-US"/>
        </w:rPr>
        <w:t xml:space="preserve"> de </w:t>
      </w:r>
      <w:proofErr w:type="spellStart"/>
      <w:r w:rsidRPr="00F76783">
        <w:rPr>
          <w:lang w:val="en-US"/>
        </w:rPr>
        <w:t>folosință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grădină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suprafața</w:t>
      </w:r>
      <w:proofErr w:type="spellEnd"/>
      <w:r w:rsidRPr="00F76783">
        <w:rPr>
          <w:lang w:val="en-US"/>
        </w:rPr>
        <w:t xml:space="preserve"> 0,1392 </w:t>
      </w:r>
      <w:proofErr w:type="spellStart"/>
      <w:r w:rsidRPr="00F76783">
        <w:rPr>
          <w:lang w:val="en-US"/>
        </w:rPr>
        <w:t>proprietar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Crețu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Antonina</w:t>
      </w:r>
      <w:proofErr w:type="spellEnd"/>
      <w:r w:rsidRPr="00F76783">
        <w:rPr>
          <w:lang w:val="en-US"/>
        </w:rPr>
        <w:t xml:space="preserve"> Nicolai a.n.19.02.1967  IDNP 2001026506596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baza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contractului</w:t>
      </w:r>
      <w:proofErr w:type="spellEnd"/>
      <w:r w:rsidRPr="00F76783">
        <w:rPr>
          <w:lang w:val="en-US"/>
        </w:rPr>
        <w:t xml:space="preserve"> de </w:t>
      </w:r>
      <w:proofErr w:type="spellStart"/>
      <w:r w:rsidRPr="00F76783">
        <w:rPr>
          <w:lang w:val="en-US"/>
        </w:rPr>
        <w:t>donație</w:t>
      </w:r>
      <w:proofErr w:type="spellEnd"/>
      <w:r w:rsidRPr="00F76783">
        <w:rPr>
          <w:lang w:val="en-US"/>
        </w:rPr>
        <w:t xml:space="preserve"> nr. 6080 din 26.08.2015 </w:t>
      </w:r>
      <w:proofErr w:type="spellStart"/>
      <w:r w:rsidRPr="00F76783">
        <w:rPr>
          <w:lang w:val="en-US"/>
        </w:rPr>
        <w:t>și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să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înregistreze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datele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corecte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în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Registrul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Bunurilor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Imobile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dreptului</w:t>
      </w:r>
      <w:proofErr w:type="spellEnd"/>
      <w:r w:rsidRPr="00F76783">
        <w:rPr>
          <w:lang w:val="en-US"/>
        </w:rPr>
        <w:t xml:space="preserve"> de  </w:t>
      </w:r>
      <w:proofErr w:type="spellStart"/>
      <w:r w:rsidRPr="00F76783">
        <w:rPr>
          <w:lang w:val="en-US"/>
        </w:rPr>
        <w:t>proprietate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asupra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bunului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imobil</w:t>
      </w:r>
      <w:proofErr w:type="spellEnd"/>
      <w:r w:rsidRPr="00F76783">
        <w:rPr>
          <w:lang w:val="en-US"/>
        </w:rPr>
        <w:t xml:space="preserve">  cod cadastral     6234116.041, </w:t>
      </w:r>
      <w:proofErr w:type="spellStart"/>
      <w:r w:rsidRPr="00F76783">
        <w:rPr>
          <w:lang w:val="en-US"/>
        </w:rPr>
        <w:t>modul</w:t>
      </w:r>
      <w:proofErr w:type="spellEnd"/>
      <w:r w:rsidRPr="00F76783">
        <w:rPr>
          <w:lang w:val="en-US"/>
        </w:rPr>
        <w:t xml:space="preserve"> de </w:t>
      </w:r>
      <w:proofErr w:type="spellStart"/>
      <w:r w:rsidRPr="00F76783">
        <w:rPr>
          <w:lang w:val="en-US"/>
        </w:rPr>
        <w:t>folosință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grădină</w:t>
      </w:r>
      <w:proofErr w:type="spellEnd"/>
      <w:r w:rsidRPr="00F76783">
        <w:rPr>
          <w:lang w:val="en-US"/>
        </w:rPr>
        <w:t xml:space="preserve">, </w:t>
      </w:r>
      <w:proofErr w:type="spellStart"/>
      <w:r w:rsidRPr="00F76783">
        <w:rPr>
          <w:lang w:val="en-US"/>
        </w:rPr>
        <w:t>suprafața</w:t>
      </w:r>
      <w:proofErr w:type="spellEnd"/>
      <w:r w:rsidRPr="00F76783">
        <w:rPr>
          <w:lang w:val="en-US"/>
        </w:rPr>
        <w:t xml:space="preserve"> 0,1392, , </w:t>
      </w:r>
      <w:proofErr w:type="spellStart"/>
      <w:r w:rsidRPr="00F76783">
        <w:rPr>
          <w:lang w:val="en-US"/>
        </w:rPr>
        <w:t>proprietar</w:t>
      </w:r>
      <w:proofErr w:type="spellEnd"/>
      <w:r w:rsidRPr="00F76783">
        <w:rPr>
          <w:lang w:val="en-US"/>
        </w:rPr>
        <w:t xml:space="preserve"> cet. </w:t>
      </w:r>
      <w:proofErr w:type="spellStart"/>
      <w:r w:rsidRPr="00F76783">
        <w:rPr>
          <w:lang w:val="en-US"/>
        </w:rPr>
        <w:t>Chilat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Laurențiu</w:t>
      </w:r>
      <w:proofErr w:type="spellEnd"/>
      <w:r w:rsidRPr="00F76783">
        <w:rPr>
          <w:lang w:val="en-US"/>
        </w:rPr>
        <w:t xml:space="preserve"> </w:t>
      </w:r>
      <w:proofErr w:type="spellStart"/>
      <w:r w:rsidRPr="00F76783">
        <w:rPr>
          <w:lang w:val="en-US"/>
        </w:rPr>
        <w:t>Vasile</w:t>
      </w:r>
      <w:proofErr w:type="spellEnd"/>
      <w:r w:rsidRPr="00F76783">
        <w:rPr>
          <w:lang w:val="en-US"/>
        </w:rPr>
        <w:t xml:space="preserve">, a. n. 16.07.1959, IDNP </w:t>
      </w:r>
      <w:r w:rsidRPr="00F76783">
        <w:t>0972102324222</w:t>
      </w:r>
    </w:p>
    <w:p w:rsidR="00AA1C86" w:rsidRPr="00F76783" w:rsidRDefault="00AA1C86" w:rsidP="00AA1C86">
      <w:pPr>
        <w:pStyle w:val="20"/>
        <w:numPr>
          <w:ilvl w:val="0"/>
          <w:numId w:val="3"/>
        </w:numPr>
        <w:shd w:val="clear" w:color="auto" w:fill="auto"/>
        <w:spacing w:after="0" w:line="295" w:lineRule="auto"/>
        <w:jc w:val="both"/>
        <w:rPr>
          <w:b w:val="0"/>
          <w:sz w:val="24"/>
          <w:szCs w:val="24"/>
          <w:lang w:val="en-US"/>
        </w:rPr>
      </w:pPr>
      <w:r w:rsidRPr="00F76783">
        <w:rPr>
          <w:b w:val="0"/>
          <w:sz w:val="24"/>
          <w:szCs w:val="24"/>
          <w:lang w:val="en-US"/>
        </w:rPr>
        <w:t xml:space="preserve">        </w:t>
      </w:r>
      <w:proofErr w:type="spellStart"/>
      <w:r w:rsidRPr="00F76783">
        <w:rPr>
          <w:b w:val="0"/>
          <w:sz w:val="24"/>
          <w:szCs w:val="24"/>
          <w:lang w:val="en-US"/>
        </w:rPr>
        <w:t>să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radieze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și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să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anuleze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înscrisul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din </w:t>
      </w:r>
      <w:proofErr w:type="spellStart"/>
      <w:r w:rsidRPr="00F76783">
        <w:rPr>
          <w:b w:val="0"/>
          <w:sz w:val="24"/>
          <w:szCs w:val="24"/>
          <w:lang w:val="en-US"/>
        </w:rPr>
        <w:t>Registrul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Bunurilor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Imobile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a </w:t>
      </w:r>
      <w:proofErr w:type="spellStart"/>
      <w:r w:rsidRPr="00F76783">
        <w:rPr>
          <w:b w:val="0"/>
          <w:sz w:val="24"/>
          <w:szCs w:val="24"/>
          <w:lang w:val="en-US"/>
        </w:rPr>
        <w:t>dreptului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 </w:t>
      </w:r>
      <w:proofErr w:type="spellStart"/>
      <w:r w:rsidRPr="00F76783">
        <w:rPr>
          <w:b w:val="0"/>
          <w:sz w:val="24"/>
          <w:szCs w:val="24"/>
          <w:lang w:val="en-US"/>
        </w:rPr>
        <w:t>proprietate</w:t>
      </w:r>
      <w:proofErr w:type="spellEnd"/>
      <w:r w:rsidRPr="00F76783">
        <w:rPr>
          <w:b w:val="0"/>
          <w:sz w:val="24"/>
          <w:szCs w:val="24"/>
          <w:lang w:val="en-US"/>
        </w:rPr>
        <w:t>,</w:t>
      </w:r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asupra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bunului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imobil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 cod 6234116.040, </w:t>
      </w:r>
      <w:proofErr w:type="spellStart"/>
      <w:r w:rsidRPr="00F76783">
        <w:rPr>
          <w:b w:val="0"/>
          <w:sz w:val="24"/>
          <w:szCs w:val="24"/>
          <w:lang w:val="en-US"/>
        </w:rPr>
        <w:t>modul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</w:t>
      </w:r>
      <w:proofErr w:type="spellStart"/>
      <w:r w:rsidRPr="00F76783">
        <w:rPr>
          <w:b w:val="0"/>
          <w:sz w:val="24"/>
          <w:szCs w:val="24"/>
          <w:lang w:val="en-US"/>
        </w:rPr>
        <w:t>folosință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pentru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construcție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, </w:t>
      </w:r>
      <w:proofErr w:type="spellStart"/>
      <w:r w:rsidRPr="00F76783">
        <w:rPr>
          <w:b w:val="0"/>
          <w:sz w:val="24"/>
          <w:szCs w:val="24"/>
          <w:lang w:val="en-US"/>
        </w:rPr>
        <w:t>suprafața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0,2383 </w:t>
      </w:r>
      <w:proofErr w:type="spellStart"/>
      <w:r w:rsidRPr="00F76783">
        <w:rPr>
          <w:b w:val="0"/>
          <w:sz w:val="24"/>
          <w:szCs w:val="24"/>
          <w:lang w:val="en-US"/>
        </w:rPr>
        <w:t>proprietar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Administrația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Publică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Locală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comuna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Mihălășenî</w:t>
      </w:r>
      <w:proofErr w:type="spellEnd"/>
      <w:r w:rsidRPr="00F76783">
        <w:rPr>
          <w:b w:val="0"/>
          <w:lang w:val="en-US"/>
        </w:rPr>
        <w:t xml:space="preserve"> , </w:t>
      </w:r>
      <w:proofErr w:type="spellStart"/>
      <w:r w:rsidRPr="00F76783">
        <w:rPr>
          <w:b w:val="0"/>
          <w:lang w:val="en-US"/>
        </w:rPr>
        <w:t>raionul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Ocnița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și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să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înregistreze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datele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corecte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în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Registrul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Bunurilor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Imobile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, </w:t>
      </w:r>
      <w:proofErr w:type="spellStart"/>
      <w:r w:rsidRPr="00F76783">
        <w:rPr>
          <w:b w:val="0"/>
          <w:sz w:val="24"/>
          <w:szCs w:val="24"/>
          <w:lang w:val="en-US"/>
        </w:rPr>
        <w:t>dreptului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 </w:t>
      </w:r>
      <w:proofErr w:type="spellStart"/>
      <w:r w:rsidRPr="00F76783">
        <w:rPr>
          <w:b w:val="0"/>
          <w:sz w:val="24"/>
          <w:szCs w:val="24"/>
          <w:lang w:val="en-US"/>
        </w:rPr>
        <w:t>proprietate</w:t>
      </w:r>
      <w:proofErr w:type="spellEnd"/>
      <w:r w:rsidRPr="00F76783">
        <w:rPr>
          <w:b w:val="0"/>
          <w:sz w:val="24"/>
          <w:szCs w:val="24"/>
          <w:lang w:val="en-US"/>
        </w:rPr>
        <w:t>,</w:t>
      </w:r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asupra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bunului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imobil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 cod cadastral     6234116.040, </w:t>
      </w:r>
      <w:proofErr w:type="spellStart"/>
      <w:r w:rsidRPr="00F76783">
        <w:rPr>
          <w:b w:val="0"/>
          <w:sz w:val="24"/>
          <w:szCs w:val="24"/>
          <w:lang w:val="en-US"/>
        </w:rPr>
        <w:t>modul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de </w:t>
      </w:r>
      <w:proofErr w:type="spellStart"/>
      <w:r w:rsidRPr="00F76783">
        <w:rPr>
          <w:b w:val="0"/>
          <w:sz w:val="24"/>
          <w:szCs w:val="24"/>
          <w:lang w:val="en-US"/>
        </w:rPr>
        <w:t>folosință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pentru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</w:t>
      </w:r>
      <w:proofErr w:type="spellStart"/>
      <w:r w:rsidRPr="00F76783">
        <w:rPr>
          <w:b w:val="0"/>
          <w:sz w:val="24"/>
          <w:szCs w:val="24"/>
          <w:lang w:val="en-US"/>
        </w:rPr>
        <w:t>construcție</w:t>
      </w:r>
      <w:proofErr w:type="spellEnd"/>
      <w:r w:rsidRPr="00F76783">
        <w:rPr>
          <w:b w:val="0"/>
          <w:sz w:val="24"/>
          <w:szCs w:val="24"/>
          <w:lang w:val="en-US"/>
        </w:rPr>
        <w:t xml:space="preserve">, </w:t>
      </w:r>
      <w:proofErr w:type="spellStart"/>
      <w:r w:rsidRPr="00F76783">
        <w:rPr>
          <w:b w:val="0"/>
          <w:sz w:val="24"/>
          <w:szCs w:val="24"/>
          <w:lang w:val="en-US"/>
        </w:rPr>
        <w:t>suprafața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0,2383, </w:t>
      </w:r>
      <w:proofErr w:type="spellStart"/>
      <w:r w:rsidRPr="00F76783">
        <w:rPr>
          <w:b w:val="0"/>
          <w:sz w:val="24"/>
          <w:szCs w:val="24"/>
          <w:lang w:val="en-US"/>
        </w:rPr>
        <w:t>proprietar</w:t>
      </w:r>
      <w:proofErr w:type="spellEnd"/>
      <w:r w:rsidRPr="00F76783">
        <w:rPr>
          <w:b w:val="0"/>
          <w:sz w:val="24"/>
          <w:szCs w:val="24"/>
          <w:lang w:val="en-US"/>
        </w:rPr>
        <w:t xml:space="preserve"> cet. </w:t>
      </w:r>
      <w:proofErr w:type="spellStart"/>
      <w:r w:rsidRPr="00F76783">
        <w:rPr>
          <w:b w:val="0"/>
          <w:lang w:val="en-US"/>
        </w:rPr>
        <w:t>Crețu</w:t>
      </w:r>
      <w:proofErr w:type="spellEnd"/>
      <w:r w:rsidRPr="00F76783">
        <w:rPr>
          <w:b w:val="0"/>
          <w:lang w:val="en-US"/>
        </w:rPr>
        <w:t xml:space="preserve"> </w:t>
      </w:r>
      <w:proofErr w:type="spellStart"/>
      <w:r w:rsidRPr="00F76783">
        <w:rPr>
          <w:b w:val="0"/>
          <w:lang w:val="en-US"/>
        </w:rPr>
        <w:t>Antonina</w:t>
      </w:r>
      <w:proofErr w:type="spellEnd"/>
      <w:r w:rsidRPr="00F76783">
        <w:rPr>
          <w:b w:val="0"/>
          <w:lang w:val="en-US"/>
        </w:rPr>
        <w:t xml:space="preserve"> Nicolai a.n.19.02.1967  IDNP 2001026506596</w:t>
      </w:r>
    </w:p>
    <w:p w:rsidR="00AA1C86" w:rsidRPr="00F76783" w:rsidRDefault="00AA1C86" w:rsidP="00AA1C86">
      <w:pPr>
        <w:pStyle w:val="1"/>
        <w:shd w:val="clear" w:color="auto" w:fill="auto"/>
        <w:tabs>
          <w:tab w:val="left" w:pos="0"/>
          <w:tab w:val="left" w:pos="426"/>
          <w:tab w:val="left" w:pos="627"/>
          <w:tab w:val="left" w:pos="993"/>
          <w:tab w:val="left" w:pos="1134"/>
        </w:tabs>
        <w:ind w:left="720"/>
        <w:rPr>
          <w:lang w:val="en-US"/>
        </w:rPr>
      </w:pPr>
    </w:p>
    <w:p w:rsidR="00AA1C86" w:rsidRPr="00F76783" w:rsidRDefault="00AA1C86" w:rsidP="00AA1C86">
      <w:pPr>
        <w:pStyle w:val="1"/>
        <w:numPr>
          <w:ilvl w:val="0"/>
          <w:numId w:val="1"/>
        </w:numPr>
        <w:shd w:val="clear" w:color="auto" w:fill="auto"/>
        <w:tabs>
          <w:tab w:val="left" w:pos="278"/>
        </w:tabs>
        <w:ind w:left="720" w:hanging="360"/>
        <w:rPr>
          <w:sz w:val="24"/>
          <w:szCs w:val="24"/>
          <w:lang w:val="en-US"/>
        </w:rPr>
      </w:pPr>
      <w:proofErr w:type="spellStart"/>
      <w:r w:rsidRPr="00F76783">
        <w:rPr>
          <w:sz w:val="24"/>
          <w:szCs w:val="24"/>
          <w:lang w:val="en-US"/>
        </w:rPr>
        <w:t>Specialiștii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primăriei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comunei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Mihălășeni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vor</w:t>
      </w:r>
      <w:proofErr w:type="spellEnd"/>
      <w:r w:rsidRPr="00F76783">
        <w:rPr>
          <w:sz w:val="24"/>
          <w:szCs w:val="24"/>
          <w:lang w:val="en-US"/>
        </w:rPr>
        <w:t xml:space="preserve"> opera </w:t>
      </w:r>
      <w:proofErr w:type="spellStart"/>
      <w:r w:rsidRPr="00F76783">
        <w:rPr>
          <w:sz w:val="24"/>
          <w:szCs w:val="24"/>
          <w:lang w:val="en-US"/>
        </w:rPr>
        <w:t>modificările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corespunzătoare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în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registrele</w:t>
      </w:r>
      <w:proofErr w:type="spellEnd"/>
      <w:r w:rsidRPr="00F76783">
        <w:rPr>
          <w:sz w:val="24"/>
          <w:szCs w:val="24"/>
          <w:lang w:val="en-US"/>
        </w:rPr>
        <w:t xml:space="preserve"> </w:t>
      </w:r>
      <w:proofErr w:type="spellStart"/>
      <w:r w:rsidRPr="00F76783">
        <w:rPr>
          <w:sz w:val="24"/>
          <w:szCs w:val="24"/>
          <w:lang w:val="en-US"/>
        </w:rPr>
        <w:t>primăriei</w:t>
      </w:r>
      <w:proofErr w:type="spellEnd"/>
      <w:r w:rsidRPr="00F76783">
        <w:rPr>
          <w:sz w:val="24"/>
          <w:szCs w:val="24"/>
          <w:lang w:val="en-US"/>
        </w:rPr>
        <w:t>.</w:t>
      </w:r>
    </w:p>
    <w:p w:rsidR="00AA1C86" w:rsidRPr="00F76783" w:rsidRDefault="00AA1C86" w:rsidP="00AA1C86">
      <w:pPr>
        <w:pStyle w:val="1"/>
        <w:shd w:val="clear" w:color="auto" w:fill="auto"/>
        <w:tabs>
          <w:tab w:val="left" w:pos="627"/>
        </w:tabs>
        <w:jc w:val="both"/>
        <w:rPr>
          <w:sz w:val="24"/>
          <w:szCs w:val="24"/>
          <w:lang w:val="en-US"/>
        </w:rPr>
      </w:pPr>
    </w:p>
    <w:p w:rsidR="00AA1C86" w:rsidRPr="00E1143F" w:rsidRDefault="00AA1C86" w:rsidP="00AA1C86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ind w:left="720" w:hanging="360"/>
        <w:jc w:val="both"/>
        <w:rPr>
          <w:b w:val="0"/>
          <w:sz w:val="24"/>
          <w:szCs w:val="24"/>
          <w:lang w:val="en-US"/>
        </w:rPr>
      </w:pPr>
      <w:r w:rsidRPr="00F76783">
        <w:rPr>
          <w:b w:val="0"/>
          <w:sz w:val="24"/>
          <w:szCs w:val="24"/>
          <w:lang w:eastAsia="ro-RO" w:bidi="ro-RO"/>
        </w:rPr>
        <w:t>Controlul executării prezentei decizii  se atribuie primarului - dl. Țurcan</w:t>
      </w:r>
      <w:r w:rsidRPr="00E1143F">
        <w:rPr>
          <w:b w:val="0"/>
          <w:sz w:val="24"/>
          <w:szCs w:val="24"/>
          <w:lang w:eastAsia="ro-RO" w:bidi="ro-RO"/>
        </w:rPr>
        <w:t xml:space="preserve"> Leonid.</w:t>
      </w:r>
    </w:p>
    <w:p w:rsidR="00C45EE9" w:rsidRDefault="00C45EE9" w:rsidP="00C45EE9">
      <w:pPr>
        <w:rPr>
          <w:rFonts w:ascii="Times New Roman" w:hAnsi="Times New Roman" w:cs="Times New Roman"/>
          <w:b/>
          <w:i/>
        </w:rPr>
      </w:pPr>
    </w:p>
    <w:p w:rsidR="00C45EE9" w:rsidRDefault="00C45EE9" w:rsidP="00C45EE9">
      <w:pPr>
        <w:rPr>
          <w:rFonts w:ascii="Times New Roman" w:hAnsi="Times New Roman" w:cs="Times New Roman"/>
          <w:b/>
          <w:i/>
        </w:rPr>
      </w:pPr>
    </w:p>
    <w:p w:rsidR="00C45EE9" w:rsidRDefault="00C45EE9" w:rsidP="00C45EE9">
      <w:pPr>
        <w:rPr>
          <w:rFonts w:ascii="Times New Roman" w:hAnsi="Times New Roman" w:cs="Times New Roman"/>
          <w:b/>
          <w:i/>
        </w:rPr>
      </w:pPr>
    </w:p>
    <w:p w:rsidR="00C45EE9" w:rsidRDefault="00C45EE9" w:rsidP="00C45EE9">
      <w:pPr>
        <w:rPr>
          <w:rFonts w:ascii="Times New Roman" w:hAnsi="Times New Roman" w:cs="Times New Roman"/>
          <w:b/>
          <w:i/>
        </w:rPr>
      </w:pPr>
    </w:p>
    <w:p w:rsidR="00C45EE9" w:rsidRPr="00573401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Preşedintele şedinţei </w:t>
      </w:r>
    </w:p>
    <w:p w:rsidR="00C45EE9" w:rsidRPr="00573401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Consiliului comunal Mihălăşeni                                              </w:t>
      </w:r>
    </w:p>
    <w:p w:rsidR="00C45EE9" w:rsidRPr="00573401" w:rsidRDefault="00C45EE9" w:rsidP="00C45EE9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45EE9" w:rsidRPr="00573401" w:rsidRDefault="00C45EE9" w:rsidP="00C45EE9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Contrasemnează:                                        </w:t>
      </w:r>
    </w:p>
    <w:p w:rsidR="00C45EE9" w:rsidRPr="00573401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Secretara Consiliului                                                  </w:t>
      </w:r>
    </w:p>
    <w:p w:rsidR="00C45EE9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01">
        <w:rPr>
          <w:rFonts w:ascii="Times New Roman" w:hAnsi="Times New Roman" w:cs="Times New Roman"/>
          <w:sz w:val="24"/>
          <w:szCs w:val="24"/>
        </w:rPr>
        <w:t xml:space="preserve">Comunal Mihălăşeni                                                               Cojocaru Lucia  </w:t>
      </w:r>
    </w:p>
    <w:p w:rsidR="00C45EE9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EE9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EE9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EE9" w:rsidRDefault="00C45EE9" w:rsidP="00C45E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EE9" w:rsidRPr="00863CE7" w:rsidRDefault="00C45EE9" w:rsidP="00C45EE9">
      <w:pPr>
        <w:pStyle w:val="a3"/>
        <w:ind w:left="284"/>
        <w:rPr>
          <w:i/>
          <w:sz w:val="24"/>
          <w:szCs w:val="24"/>
          <w:lang w:val="en-US"/>
        </w:rPr>
      </w:pPr>
      <w:r w:rsidRPr="00863CE7">
        <w:rPr>
          <w:i/>
          <w:sz w:val="24"/>
          <w:szCs w:val="24"/>
          <w:lang w:val="en-US"/>
        </w:rPr>
        <w:t xml:space="preserve">Total </w:t>
      </w: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>:</w:t>
      </w:r>
      <w:r w:rsidRPr="00863CE7">
        <w:rPr>
          <w:i/>
          <w:sz w:val="24"/>
          <w:szCs w:val="24"/>
          <w:u w:val="single"/>
          <w:lang w:val="en-US"/>
        </w:rPr>
        <w:t xml:space="preserve"> __9__</w:t>
      </w:r>
    </w:p>
    <w:p w:rsidR="00C45EE9" w:rsidRPr="00863CE7" w:rsidRDefault="00C45EE9" w:rsidP="00C45EE9">
      <w:pPr>
        <w:pStyle w:val="a3"/>
        <w:ind w:left="284"/>
        <w:rPr>
          <w:i/>
          <w:sz w:val="24"/>
          <w:szCs w:val="24"/>
          <w:lang w:val="en-US"/>
        </w:rPr>
      </w:pP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 xml:space="preserve"> </w:t>
      </w:r>
      <w:proofErr w:type="spellStart"/>
      <w:r w:rsidRPr="00863CE7">
        <w:rPr>
          <w:i/>
          <w:sz w:val="24"/>
          <w:szCs w:val="24"/>
          <w:lang w:val="en-US"/>
        </w:rPr>
        <w:t>prezenţi</w:t>
      </w:r>
      <w:proofErr w:type="spellEnd"/>
      <w:r w:rsidRPr="00863CE7">
        <w:rPr>
          <w:i/>
          <w:sz w:val="24"/>
          <w:szCs w:val="24"/>
          <w:lang w:val="en-US"/>
        </w:rPr>
        <w:t xml:space="preserve">: </w:t>
      </w:r>
      <w:r w:rsidRPr="00863CE7">
        <w:rPr>
          <w:i/>
          <w:sz w:val="24"/>
          <w:szCs w:val="24"/>
          <w:u w:val="single"/>
          <w:lang w:val="en-US"/>
        </w:rPr>
        <w:t>____</w:t>
      </w:r>
    </w:p>
    <w:p w:rsidR="00C45EE9" w:rsidRPr="00863CE7" w:rsidRDefault="00C45EE9" w:rsidP="00C45EE9">
      <w:pPr>
        <w:rPr>
          <w:rFonts w:ascii="Times New Roman" w:hAnsi="Times New Roman" w:cs="Times New Roman"/>
          <w:b/>
          <w:szCs w:val="28"/>
          <w:lang w:val="en-US"/>
        </w:rPr>
      </w:pP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votat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Pro: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__ 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Contra: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S-au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abţinut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</w:p>
    <w:p w:rsidR="00C45EE9" w:rsidRPr="00573401" w:rsidRDefault="00C45EE9" w:rsidP="00C45E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72A9" w:rsidRPr="00C45EE9" w:rsidRDefault="005672A9">
      <w:pPr>
        <w:rPr>
          <w:lang w:val="en-US"/>
        </w:rPr>
      </w:pPr>
    </w:p>
    <w:sectPr w:rsidR="005672A9" w:rsidRPr="00C45EE9" w:rsidSect="00C45EE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5390"/>
    <w:multiLevelType w:val="multilevel"/>
    <w:tmpl w:val="97C85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4524B2"/>
    <w:multiLevelType w:val="hybridMultilevel"/>
    <w:tmpl w:val="E870D0DA"/>
    <w:lvl w:ilvl="0" w:tplc="FAFAF034">
      <w:start w:val="1"/>
      <w:numFmt w:val="lowerLetter"/>
      <w:lvlText w:val="%1."/>
      <w:lvlJc w:val="left"/>
      <w:pPr>
        <w:ind w:left="146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>
    <w:nsid w:val="57F17DA7"/>
    <w:multiLevelType w:val="hybridMultilevel"/>
    <w:tmpl w:val="F7041058"/>
    <w:lvl w:ilvl="0" w:tplc="EE666F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40"/>
    <w:rsid w:val="00156E40"/>
    <w:rsid w:val="00372E8D"/>
    <w:rsid w:val="005672A9"/>
    <w:rsid w:val="00AA1C86"/>
    <w:rsid w:val="00C4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C45EE9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C45EE9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AA1C8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1C86"/>
    <w:pPr>
      <w:widowControl w:val="0"/>
      <w:shd w:val="clear" w:color="auto" w:fill="FFFFFF"/>
      <w:spacing w:after="190" w:line="240" w:lineRule="auto"/>
    </w:pPr>
    <w:rPr>
      <w:b/>
      <w:bCs/>
    </w:rPr>
  </w:style>
  <w:style w:type="character" w:customStyle="1" w:styleId="a5">
    <w:name w:val="Основной текст_"/>
    <w:link w:val="1"/>
    <w:rsid w:val="00AA1C86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AA1C86"/>
    <w:pPr>
      <w:widowControl w:val="0"/>
      <w:shd w:val="clear" w:color="auto" w:fill="FFFFFF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C45EE9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C45EE9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AA1C8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1C86"/>
    <w:pPr>
      <w:widowControl w:val="0"/>
      <w:shd w:val="clear" w:color="auto" w:fill="FFFFFF"/>
      <w:spacing w:after="190" w:line="240" w:lineRule="auto"/>
    </w:pPr>
    <w:rPr>
      <w:b/>
      <w:bCs/>
    </w:rPr>
  </w:style>
  <w:style w:type="character" w:customStyle="1" w:styleId="a5">
    <w:name w:val="Основной текст_"/>
    <w:link w:val="1"/>
    <w:rsid w:val="00AA1C86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AA1C86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2024-06-03T07:20:00Z</dcterms:created>
  <dcterms:modified xsi:type="dcterms:W3CDTF">2024-06-03T14:02:00Z</dcterms:modified>
</cp:coreProperties>
</file>